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171" w:rsidRDefault="00210E25">
      <w:pPr>
        <w:rPr>
          <w:rFonts w:hint="cs"/>
          <w:rtl/>
        </w:rPr>
      </w:pPr>
    </w:p>
    <w:p w:rsidR="00210E25" w:rsidRDefault="00210E25">
      <w:pPr>
        <w:rPr>
          <w:rFonts w:hint="cs"/>
          <w:rtl/>
        </w:rPr>
      </w:pPr>
    </w:p>
    <w:p w:rsidR="00210E25" w:rsidRDefault="00210E25">
      <w:pPr>
        <w:rPr>
          <w:rFonts w:hint="cs"/>
          <w:rtl/>
        </w:rPr>
      </w:pPr>
    </w:p>
    <w:p w:rsidR="00210E25" w:rsidRDefault="00210E25" w:rsidP="00210E2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tl/>
        </w:rPr>
        <w:t>طالعتنا جريدة الأهرام المصرية في عددها الصادر بتاريخ 27/07/2018م تحت عنوان: الخلافة والصراع، للكاتب عبده مباشر بدأ الكاتب مقاله قائلا: “قرر معاوية بن أبي سفيان مناوأة الخليفة أمير المؤمنين علي بن أبي طالب بهدف الوصول إلى مكان الخليفة ومكانته، فلجأ إلي رفع القميص الملوث بدماء الخليفة عثمان بن عفان الذي قله ثوار المسلمين من بينهم محمد بن أبي بكر مطالباً بالقصاص من القتلة</w:t>
      </w:r>
      <w:r>
        <w:rPr>
          <w:rFonts w:ascii="Book Antiqua" w:hAnsi="Book Antiqua"/>
          <w:color w:val="000000"/>
          <w:sz w:val="36"/>
          <w:szCs w:val="36"/>
        </w:rPr>
        <w:t>.</w:t>
      </w:r>
    </w:p>
    <w:p w:rsidR="00210E25" w:rsidRDefault="00210E25" w:rsidP="00210E2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tl/>
        </w:rPr>
        <w:t>وتحت هذا الشعار وفي حماية هذه الذريعة خاض صراعاً دامياً على السلطة</w:t>
      </w:r>
      <w:r>
        <w:rPr>
          <w:rFonts w:ascii="Book Antiqua" w:hAnsi="Book Antiqua"/>
          <w:color w:val="000000"/>
          <w:sz w:val="36"/>
          <w:szCs w:val="36"/>
        </w:rPr>
        <w:t>.</w:t>
      </w:r>
    </w:p>
    <w:p w:rsidR="00210E25" w:rsidRDefault="00210E25" w:rsidP="00210E2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tl/>
        </w:rPr>
        <w:t>ونشبت الحرب بين الطرفين، وأوشكت قوات علي بن أبي طالب أن تحقق الانتصار، فلجأ معسكر معاوية إلي رفع المصاحف على أسنة الرماح استجابة لنصيحة عمرو بن العاص طلباً لتحكيم القرآن بين المتحاربين</w:t>
      </w:r>
      <w:r>
        <w:rPr>
          <w:rFonts w:ascii="Book Antiqua" w:hAnsi="Book Antiqua"/>
          <w:color w:val="000000"/>
          <w:sz w:val="36"/>
          <w:szCs w:val="36"/>
        </w:rPr>
        <w:t>.</w:t>
      </w:r>
    </w:p>
    <w:p w:rsidR="00210E25" w:rsidRDefault="00210E25" w:rsidP="00210E2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tl/>
        </w:rPr>
        <w:t>وهكذا بدأ أول استخدام للدين في الصراع السياسي، أو فلنقل الصراع على السلطة</w:t>
      </w:r>
      <w:r>
        <w:rPr>
          <w:rFonts w:ascii="Book Antiqua" w:hAnsi="Book Antiqua"/>
          <w:color w:val="000000"/>
          <w:sz w:val="36"/>
          <w:szCs w:val="36"/>
        </w:rPr>
        <w:t>”.</w:t>
      </w:r>
    </w:p>
    <w:p w:rsidR="00210E25" w:rsidRDefault="00210E25" w:rsidP="00210E2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tl/>
        </w:rPr>
        <w:t>هكذا بدأ الكاتب – عفا الله عنه – مقاله بذم الصحابي الجليل معاوية بن أبي سفيان – رضي الله عنه – مؤكدا أن الخلاف بين علي ومعاوية – رضي الله عنهما – كان صراعا داميا على السلطة؛ من أجل ذلك أردت أن أبين حقيقة هذا الخلاف الذي وقع بين علي ومعاوية – رضي الله عنهما</w:t>
      </w:r>
      <w:r>
        <w:rPr>
          <w:rFonts w:ascii="Book Antiqua" w:hAnsi="Book Antiqua"/>
          <w:color w:val="000000"/>
          <w:sz w:val="36"/>
          <w:szCs w:val="36"/>
        </w:rPr>
        <w:t xml:space="preserve"> -.</w:t>
      </w:r>
    </w:p>
    <w:p w:rsidR="00210E25" w:rsidRDefault="00210E25" w:rsidP="00210E2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tl/>
        </w:rPr>
        <w:t xml:space="preserve">بادئ ذي بدء لا يخفى على كل ذي لُب أن معاوية بن أبي سفيان – رضي الله عنه – كان من كبار الصحابة وكان كاتب الوحي، وهو الذي قال عنه رسول الله – صلى الله عليه وسلم -: ” اللهم اجعله هاديا مهديا </w:t>
      </w:r>
      <w:proofErr w:type="spellStart"/>
      <w:r>
        <w:rPr>
          <w:rFonts w:ascii="Book Antiqua" w:hAnsi="Book Antiqua"/>
          <w:color w:val="000000"/>
          <w:sz w:val="36"/>
          <w:szCs w:val="36"/>
          <w:rtl/>
        </w:rPr>
        <w:t>واهدِ</w:t>
      </w:r>
      <w:proofErr w:type="spellEnd"/>
      <w:r>
        <w:rPr>
          <w:rFonts w:ascii="Book Antiqua" w:hAnsi="Book Antiqua"/>
          <w:color w:val="000000"/>
          <w:sz w:val="36"/>
          <w:szCs w:val="36"/>
          <w:rtl/>
        </w:rPr>
        <w:t xml:space="preserve"> </w:t>
      </w:r>
      <w:proofErr w:type="spellStart"/>
      <w:r>
        <w:rPr>
          <w:rFonts w:ascii="Book Antiqua" w:hAnsi="Book Antiqua"/>
          <w:color w:val="000000"/>
          <w:sz w:val="36"/>
          <w:szCs w:val="36"/>
          <w:rtl/>
        </w:rPr>
        <w:t>به</w:t>
      </w:r>
      <w:proofErr w:type="spellEnd"/>
      <w:r>
        <w:rPr>
          <w:rFonts w:ascii="Book Antiqua" w:hAnsi="Book Antiqua"/>
          <w:color w:val="000000"/>
          <w:sz w:val="36"/>
          <w:szCs w:val="36"/>
          <w:rtl/>
        </w:rPr>
        <w:t xml:space="preserve">” (صحيح سنن الترمذي رقم 3018، وصححه الألباني- رحمه الله -.)، وثبت عن النبي – صلى الله عليه وسلم – أنه قال: “اللهم علم معاوية الكتاب وقِهِ العذاب” (أخرجه البخاري في التاريخ الكبير7/326 بإسناد صحيح)، والقارئ لسنة رسول الله – صلى الله عليه وسلم – يجد فيها الكثير من </w:t>
      </w:r>
      <w:r>
        <w:rPr>
          <w:rFonts w:ascii="Book Antiqua" w:hAnsi="Book Antiqua"/>
          <w:color w:val="000000"/>
          <w:sz w:val="36"/>
          <w:szCs w:val="36"/>
          <w:rtl/>
        </w:rPr>
        <w:lastRenderedPageBreak/>
        <w:t>فضائل معاوية بن أبي سفيان – رضي الله عنه – ولا ينكر ذلك إلا جاحد أو جاهل</w:t>
      </w:r>
      <w:r>
        <w:rPr>
          <w:rFonts w:ascii="Book Antiqua" w:hAnsi="Book Antiqua"/>
          <w:color w:val="000000"/>
          <w:sz w:val="36"/>
          <w:szCs w:val="36"/>
        </w:rPr>
        <w:t>.</w:t>
      </w:r>
    </w:p>
    <w:p w:rsidR="00210E25" w:rsidRDefault="00210E25" w:rsidP="00210E2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tl/>
        </w:rPr>
        <w:t>أما ما رواه الإمام مسلم في صحيحه عن ابن عباس – رضي الله عنهما قال: كُنْتُ أَلْعَبُ مَعَ الصِّبْيَانِ فَجَاءَ رَسُولُ اللَّهِ ‏‏صَلَّى اللَّهُ عَلَيْهِ وَسَلَّمَ ‏فَتَوَارَيْتُ خَلْفَ بَابٍ ، قَالَ : فَجَاءَ ‏‏</w:t>
      </w:r>
      <w:proofErr w:type="spellStart"/>
      <w:r>
        <w:rPr>
          <w:rFonts w:ascii="Book Antiqua" w:hAnsi="Book Antiqua"/>
          <w:color w:val="000000"/>
          <w:sz w:val="36"/>
          <w:szCs w:val="36"/>
          <w:rtl/>
        </w:rPr>
        <w:t>فَحَطَأَنِي</w:t>
      </w:r>
      <w:proofErr w:type="spellEnd"/>
      <w:r>
        <w:rPr>
          <w:rFonts w:ascii="Book Antiqua" w:hAnsi="Book Antiqua"/>
          <w:color w:val="000000"/>
          <w:sz w:val="36"/>
          <w:szCs w:val="36"/>
          <w:rtl/>
        </w:rPr>
        <w:t xml:space="preserve"> ‏</w:t>
      </w:r>
      <w:proofErr w:type="spellStart"/>
      <w:r>
        <w:rPr>
          <w:rFonts w:ascii="Book Antiqua" w:hAnsi="Book Antiqua"/>
          <w:color w:val="000000"/>
          <w:sz w:val="36"/>
          <w:szCs w:val="36"/>
          <w:rtl/>
        </w:rPr>
        <w:t>حَطْأَةً</w:t>
      </w:r>
      <w:proofErr w:type="spellEnd"/>
      <w:r>
        <w:rPr>
          <w:rFonts w:ascii="Book Antiqua" w:hAnsi="Book Antiqua"/>
          <w:color w:val="000000"/>
          <w:sz w:val="36"/>
          <w:szCs w:val="36"/>
          <w:rtl/>
        </w:rPr>
        <w:t xml:space="preserve"> وَقَالَ :‏ ‏اذْهَبْ وَادْعُ لِي ‏‏مُعَاوِيَةَ ،‏ ‏قَالَ فَجِئْتُ فَقُلْتُ : هُوَ يَأْكُلُ ، قَالَ : ثُمَّ قَالَ ‏‏لِيَ : اذْهَبْ فَادْعُ لِي ‏ ‏مُعَاوِيَةَ ،‏ ‏قَالَ : فَجِئْتُ فَقُلْتُ : هُوَ يَأْكُلُ ، فَقَالَ : “لَا أَشْبَعَ اللَّهُ بَطْنَهُ</w:t>
      </w:r>
      <w:r>
        <w:rPr>
          <w:rFonts w:ascii="Book Antiqua" w:hAnsi="Book Antiqua"/>
          <w:color w:val="000000"/>
          <w:sz w:val="36"/>
          <w:szCs w:val="36"/>
        </w:rPr>
        <w:t>” .</w:t>
      </w:r>
    </w:p>
    <w:p w:rsidR="00210E25" w:rsidRDefault="00210E25" w:rsidP="00210E2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tl/>
        </w:rPr>
        <w:t>هذا الحديث ليس فيه ذم لمعاوية – رضي الله عنه – بل فيه تأكيد لصحبة معاوية، وبأنه من كتاب الوحي، وليس في الحديث ما يثبت أن ابن عباس – رضي الله عنهما –  أخبر معاوية – رضي الله عنه – أن رسول الله – صلى الله عليه وسلم – يريده، بل ظاهر الحديث يفهم منه أن ابن عباس – رضي الله عنهما – شاهد معاوية – رضي الله عنه – يأكل فعاد لرسول الله – صلى الله عليه وسلم – ليخبره. فأين الذم هنا؟</w:t>
      </w:r>
      <w:r>
        <w:rPr>
          <w:rFonts w:ascii="Book Antiqua" w:hAnsi="Book Antiqua"/>
          <w:color w:val="000000"/>
          <w:sz w:val="36"/>
          <w:szCs w:val="36"/>
        </w:rPr>
        <w:t>!</w:t>
      </w:r>
    </w:p>
    <w:p w:rsidR="00210E25" w:rsidRDefault="00210E25" w:rsidP="00210E2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tl/>
        </w:rPr>
        <w:t>فقول الرسول – صلى الله عليه وسلم – ” فلا أشبع الله بطنك ” هذه العبارة تتضمن أن الله سيرزقك رزقا طيبا مباركا يزيد عما يشبع البطن مهما أكلت منه، وقد كانت تأتيه – رضي الله عنه – في خلافته صنوف الطيبات التي أغدقت على الأمة كما ذكر ابن عساكر في تاريخ دمشق</w:t>
      </w:r>
      <w:r>
        <w:rPr>
          <w:rFonts w:ascii="Book Antiqua" w:hAnsi="Book Antiqua"/>
          <w:color w:val="000000"/>
          <w:sz w:val="36"/>
          <w:szCs w:val="36"/>
        </w:rPr>
        <w:t>.</w:t>
      </w:r>
    </w:p>
    <w:p w:rsidR="00210E25" w:rsidRDefault="00210E25" w:rsidP="00210E2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tl/>
        </w:rPr>
        <w:t>ففي هذا الحديث إشارة إلى البركة التي لحقت بمعاوية من إجابة دعاء الرسول – صلى الله عليه وسلم – له</w:t>
      </w:r>
      <w:r>
        <w:rPr>
          <w:rFonts w:ascii="Book Antiqua" w:hAnsi="Book Antiqua"/>
          <w:color w:val="000000"/>
          <w:sz w:val="36"/>
          <w:szCs w:val="36"/>
        </w:rPr>
        <w:t>.</w:t>
      </w:r>
    </w:p>
    <w:p w:rsidR="00210E25" w:rsidRDefault="00210E25" w:rsidP="00210E2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tl/>
        </w:rPr>
        <w:t>وقال ابن كثير في ” البداية والنهاية ” عند ترجمة معاوية بن أبي سفيان – رضي الله عنه -: وقد انتفع معاوية بهذه الدعوة في دنياه وأخراه</w:t>
      </w:r>
      <w:r>
        <w:rPr>
          <w:rFonts w:ascii="Book Antiqua" w:hAnsi="Book Antiqua"/>
          <w:color w:val="000000"/>
          <w:sz w:val="36"/>
          <w:szCs w:val="36"/>
        </w:rPr>
        <w:t>.</w:t>
      </w:r>
    </w:p>
    <w:p w:rsidR="00210E25" w:rsidRDefault="00210E25" w:rsidP="00210E2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tl/>
        </w:rPr>
        <w:t xml:space="preserve">أما في دنياه: فإنه لما صار إلى الشام أميراً، كان يأكل في اليوم سبع مرات </w:t>
      </w:r>
      <w:proofErr w:type="spellStart"/>
      <w:r>
        <w:rPr>
          <w:rFonts w:ascii="Book Antiqua" w:hAnsi="Book Antiqua"/>
          <w:color w:val="000000"/>
          <w:sz w:val="36"/>
          <w:szCs w:val="36"/>
          <w:rtl/>
        </w:rPr>
        <w:t>يجاء</w:t>
      </w:r>
      <w:proofErr w:type="spellEnd"/>
      <w:r>
        <w:rPr>
          <w:rFonts w:ascii="Book Antiqua" w:hAnsi="Book Antiqua"/>
          <w:color w:val="000000"/>
          <w:sz w:val="36"/>
          <w:szCs w:val="36"/>
          <w:rtl/>
        </w:rPr>
        <w:t xml:space="preserve"> بقصعة فيها لحم كثير وبصل فيأكل منها، ويأكل في اليوم سبع أكلات بلحم، ومن الحلوى والفاكهة شيئاً كثيراً، ويقول: والله ما أشبع وإنما أعيا، وهذه نعمة ومعدة يرغب فيها كل الملوك</w:t>
      </w:r>
      <w:r>
        <w:rPr>
          <w:rFonts w:ascii="Book Antiqua" w:hAnsi="Book Antiqua"/>
          <w:color w:val="000000"/>
          <w:sz w:val="36"/>
          <w:szCs w:val="36"/>
        </w:rPr>
        <w:t>.</w:t>
      </w:r>
    </w:p>
    <w:p w:rsidR="00210E25" w:rsidRDefault="00210E25" w:rsidP="00210E2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tl/>
        </w:rPr>
        <w:lastRenderedPageBreak/>
        <w:t xml:space="preserve">أما ما ذكره الكاتب – عفا الله عنه – في مقاله حيث قال: “ولا أظن أن معاوية قد استدعي القرآن أو السنة لإضاءة الطريق أمامه طوال هذا الصراع بقدر ما استدعاهما ليكون من </w:t>
      </w:r>
      <w:proofErr w:type="spellStart"/>
      <w:r>
        <w:rPr>
          <w:rFonts w:ascii="Book Antiqua" w:hAnsi="Book Antiqua"/>
          <w:color w:val="000000"/>
          <w:sz w:val="36"/>
          <w:szCs w:val="36"/>
          <w:rtl/>
        </w:rPr>
        <w:t>ادوات</w:t>
      </w:r>
      <w:proofErr w:type="spellEnd"/>
      <w:r>
        <w:rPr>
          <w:rFonts w:ascii="Book Antiqua" w:hAnsi="Book Antiqua"/>
          <w:color w:val="000000"/>
          <w:sz w:val="36"/>
          <w:szCs w:val="36"/>
          <w:rtl/>
        </w:rPr>
        <w:t xml:space="preserve"> الوثوب على سلطة الخلافة</w:t>
      </w:r>
      <w:r>
        <w:rPr>
          <w:rFonts w:ascii="Book Antiqua" w:hAnsi="Book Antiqua"/>
          <w:color w:val="000000"/>
          <w:sz w:val="36"/>
          <w:szCs w:val="36"/>
        </w:rPr>
        <w:t>”.</w:t>
      </w:r>
    </w:p>
    <w:p w:rsidR="00210E25" w:rsidRDefault="00210E25" w:rsidP="00210E2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tl/>
        </w:rPr>
        <w:t xml:space="preserve">فأقول: أن معاوية – رضي الله عنه – ما أراد الحكم ولا اعترض على إمامة علي بن أبي طالب – رضي الله عنه – بل طالب بتسليمه قتلة عثمان بن عفان – رضي الله عنه – ثم يدخل في طاعة علي بن أبي طالب – رضي الله عنه – بعد ذلك، ومما يؤيد ذلك ما ذكره الإمام الذهبي – رحمه الله – في سير أعلام النبلاء، وذكره ابن عساكر – رحمه الله – في تاريخ دمشق: عن يعلى بن عبيد عن أبيه قال: ” جاء أبو مسلم </w:t>
      </w:r>
      <w:proofErr w:type="spellStart"/>
      <w:r>
        <w:rPr>
          <w:rFonts w:ascii="Book Antiqua" w:hAnsi="Book Antiqua"/>
          <w:color w:val="000000"/>
          <w:sz w:val="36"/>
          <w:szCs w:val="36"/>
          <w:rtl/>
        </w:rPr>
        <w:t>الخولاني</w:t>
      </w:r>
      <w:proofErr w:type="spellEnd"/>
      <w:r>
        <w:rPr>
          <w:rFonts w:ascii="Book Antiqua" w:hAnsi="Book Antiqua"/>
          <w:color w:val="000000"/>
          <w:sz w:val="36"/>
          <w:szCs w:val="36"/>
          <w:rtl/>
        </w:rPr>
        <w:t xml:space="preserve"> وناس معه إلى معاوية – رضي الله عنه –  فقالوا له: أنت تنازع علياً أم أنت مثله؟ فقال معاوية – رضي الله عنه – : لا واللـه إني لأعلم أن علياً أفضل مني، وإنه لأحق بالأمر مني، ولكن ألستم تعلمون أنّ عثمان قتل مظلومـا، وأنا ابن عمه، وإنمـا أطلب بدم عثمان، فأتوه فقولوا له فليدفـع إليّ قتلة عثمـان وأسلّم لـهُ فأتوْا علياً فكلّموه بذلك فلم يدفعهم إليه ” (سير أعلام النبلاء للذهبي 3/140، تاريخ دمشق لابن عساكر) ، وفي رواية ذكرها ابن كثير في البداية والنهاية: ” فعند ذلك صمم أهل الشام على القتال مع معاوية</w:t>
      </w:r>
      <w:r>
        <w:rPr>
          <w:rFonts w:ascii="Book Antiqua" w:hAnsi="Book Antiqua"/>
          <w:color w:val="000000"/>
          <w:sz w:val="36"/>
          <w:szCs w:val="36"/>
        </w:rPr>
        <w:t>”.</w:t>
      </w:r>
    </w:p>
    <w:p w:rsidR="00210E25" w:rsidRDefault="00210E25" w:rsidP="00210E2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tl/>
        </w:rPr>
        <w:t>أما ما زعمه الكاتب – عفا الله عنه – في مقاله: أن الخلاف بين علي ومعاوية – رضي الله عنهما – كان سببه طمع معاوية في الحكم، فهذا من باب الدخول في النوايا، فالحكم بسوء النيّة (وهو من الظنّ، لا اليقين) ليس من الشرع ولا العقل كما قال الله سبحانه وتعالى: ” يأيها الذين آمنوا اجتنبوا كثيرا من الظن إن بعض الظن إثم ”  الحجرات: 12 ، وليس سوء العمل بـطبيعة الحال يُفسّر بالضرورة بـسوء النيّة، فقد قال الله سبحانه وتعالى عن شرّ خلقه ” الذين ضل سعيهم في الحياة الدنيا وهم يحسبون أنهم يحسنون صنعا”  الكهف: 104</w:t>
      </w:r>
      <w:r>
        <w:rPr>
          <w:rFonts w:ascii="Book Antiqua" w:hAnsi="Book Antiqua"/>
          <w:color w:val="000000"/>
          <w:sz w:val="36"/>
          <w:szCs w:val="36"/>
        </w:rPr>
        <w:t xml:space="preserve"> .</w:t>
      </w:r>
    </w:p>
    <w:p w:rsidR="00210E25" w:rsidRDefault="00210E25" w:rsidP="00210E2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tl/>
        </w:rPr>
        <w:t xml:space="preserve">ومن أفضل ما يستدل </w:t>
      </w:r>
      <w:proofErr w:type="spellStart"/>
      <w:r>
        <w:rPr>
          <w:rFonts w:ascii="Book Antiqua" w:hAnsi="Book Antiqua"/>
          <w:color w:val="000000"/>
          <w:sz w:val="36"/>
          <w:szCs w:val="36"/>
          <w:rtl/>
        </w:rPr>
        <w:t>به</w:t>
      </w:r>
      <w:proofErr w:type="spellEnd"/>
      <w:r>
        <w:rPr>
          <w:rFonts w:ascii="Book Antiqua" w:hAnsi="Book Antiqua"/>
          <w:color w:val="000000"/>
          <w:sz w:val="36"/>
          <w:szCs w:val="36"/>
          <w:rtl/>
        </w:rPr>
        <w:t xml:space="preserve"> هنا ما ثبت عن أُسامَةَ بْنِ زَيْدٍ – رضي الله عنهما –  قَالَ: بَعَثَنَا رَسُولُ اللهِ – صلى الله عليه وسلم – إِلى الْحُرَقَةِ فَصَبَّحْنَا الْقَوْمَ فَهَزَمْنَاهُمْ، وَلَحِقْتُ أَنَا وَرَجُلٌ مِنَ الأَنْصارِ رَجُلاً مِنْهُمْ، فَلَمّا </w:t>
      </w:r>
      <w:proofErr w:type="spellStart"/>
      <w:r>
        <w:rPr>
          <w:rFonts w:ascii="Book Antiqua" w:hAnsi="Book Antiqua"/>
          <w:color w:val="000000"/>
          <w:sz w:val="36"/>
          <w:szCs w:val="36"/>
          <w:rtl/>
        </w:rPr>
        <w:t>غَشِينَاهُ</w:t>
      </w:r>
      <w:proofErr w:type="spellEnd"/>
      <w:r>
        <w:rPr>
          <w:rFonts w:ascii="Book Antiqua" w:hAnsi="Book Antiqua"/>
          <w:color w:val="000000"/>
          <w:sz w:val="36"/>
          <w:szCs w:val="36"/>
          <w:rtl/>
        </w:rPr>
        <w:t xml:space="preserve"> قَالَ لاَ إِلهَ إِلاَّ اللهُ، فَكَفَّ الأَنْصارِيُّ عَنْهُ، وَطَعَنْتُهُ بِرُمْحي حَتّى قَتَلْتُهُ؛ فَلَمّا قَدِمْنَا، بَلَغَ النَّبِيَّ – صلى الله عليه وسلم – فَقالَ: “يا أُسامَةُ أَقَتَلْتَهُ بَعْدَما قَالَ لا إِلهَ إِلاَّ اللهُ، قُلْتُ كَانَ مُتَعَوِّذًا؛ فَما زَالَ يُكَرِّرُها حَتّى تَمَنَّيْتُ أَنّي لَمْ أَكُنْ أَسْلَمْتُ </w:t>
      </w:r>
      <w:r>
        <w:rPr>
          <w:rFonts w:ascii="Book Antiqua" w:hAnsi="Book Antiqua"/>
          <w:color w:val="000000"/>
          <w:sz w:val="36"/>
          <w:szCs w:val="36"/>
          <w:rtl/>
        </w:rPr>
        <w:lastRenderedPageBreak/>
        <w:t>قَبْلَ ذَلِكَ الْيَوْمِ” ( أخرجه البخاري، كتاب الديات، برقم: 6872، و مسلم، برقم: 96</w:t>
      </w:r>
      <w:r>
        <w:rPr>
          <w:rFonts w:ascii="Book Antiqua" w:hAnsi="Book Antiqua"/>
          <w:color w:val="000000"/>
          <w:sz w:val="36"/>
          <w:szCs w:val="36"/>
        </w:rPr>
        <w:t>).</w:t>
      </w:r>
    </w:p>
    <w:p w:rsidR="00210E25" w:rsidRDefault="00210E25" w:rsidP="00210E2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tl/>
        </w:rPr>
        <w:t xml:space="preserve">ناهيك أخي القارئ الكريم أن القول بأن الخلاف بين معاوية وعلي – رضي الله عنهما – كان من أجل الوثوب على سلطة الخلافة لم يقل </w:t>
      </w:r>
      <w:proofErr w:type="spellStart"/>
      <w:r>
        <w:rPr>
          <w:rFonts w:ascii="Book Antiqua" w:hAnsi="Book Antiqua"/>
          <w:color w:val="000000"/>
          <w:sz w:val="36"/>
          <w:szCs w:val="36"/>
          <w:rtl/>
        </w:rPr>
        <w:t>به</w:t>
      </w:r>
      <w:proofErr w:type="spellEnd"/>
      <w:r>
        <w:rPr>
          <w:rFonts w:ascii="Book Antiqua" w:hAnsi="Book Antiqua"/>
          <w:color w:val="000000"/>
          <w:sz w:val="36"/>
          <w:szCs w:val="36"/>
          <w:rtl/>
        </w:rPr>
        <w:t xml:space="preserve"> أحد من أهل السنة وإليك بعضا من أقوال أهل السنة</w:t>
      </w:r>
      <w:r>
        <w:rPr>
          <w:rFonts w:ascii="Book Antiqua" w:hAnsi="Book Antiqua"/>
          <w:color w:val="000000"/>
          <w:sz w:val="36"/>
          <w:szCs w:val="36"/>
        </w:rPr>
        <w:t>:</w:t>
      </w:r>
    </w:p>
    <w:p w:rsidR="00210E25" w:rsidRDefault="00210E25" w:rsidP="00210E2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tl/>
        </w:rPr>
        <w:t xml:space="preserve">قال الإمام </w:t>
      </w:r>
      <w:proofErr w:type="spellStart"/>
      <w:r>
        <w:rPr>
          <w:rFonts w:ascii="Book Antiqua" w:hAnsi="Book Antiqua"/>
          <w:color w:val="000000"/>
          <w:sz w:val="36"/>
          <w:szCs w:val="36"/>
          <w:rtl/>
        </w:rPr>
        <w:t>الجويني</w:t>
      </w:r>
      <w:proofErr w:type="spellEnd"/>
      <w:r>
        <w:rPr>
          <w:rFonts w:ascii="Book Antiqua" w:hAnsi="Book Antiqua"/>
          <w:color w:val="000000"/>
          <w:sz w:val="36"/>
          <w:szCs w:val="36"/>
          <w:rtl/>
        </w:rPr>
        <w:t xml:space="preserve"> – رحمه الله -: إن معاوية وإن قاتل علياً فإنه لا ينكر إمامته ولا يدعيها لنفسه، وإنما كان يطلب قتلة عثمان ظناً منه أنه مصيب، وكان مخطئاً. (لمع الأدلة في عقائد أهل السنة </w:t>
      </w:r>
      <w:proofErr w:type="spellStart"/>
      <w:r>
        <w:rPr>
          <w:rFonts w:ascii="Book Antiqua" w:hAnsi="Book Antiqua"/>
          <w:color w:val="000000"/>
          <w:sz w:val="36"/>
          <w:szCs w:val="36"/>
          <w:rtl/>
        </w:rPr>
        <w:t>للجويني</w:t>
      </w:r>
      <w:proofErr w:type="spellEnd"/>
      <w:r>
        <w:rPr>
          <w:rFonts w:ascii="Book Antiqua" w:hAnsi="Book Antiqua"/>
          <w:color w:val="000000"/>
          <w:sz w:val="36"/>
          <w:szCs w:val="36"/>
          <w:rtl/>
        </w:rPr>
        <w:t xml:space="preserve"> ص:115</w:t>
      </w:r>
      <w:r>
        <w:rPr>
          <w:rFonts w:ascii="Book Antiqua" w:hAnsi="Book Antiqua"/>
          <w:color w:val="000000"/>
          <w:sz w:val="36"/>
          <w:szCs w:val="36"/>
        </w:rPr>
        <w:t>).</w:t>
      </w:r>
    </w:p>
    <w:p w:rsidR="00210E25" w:rsidRDefault="00210E25" w:rsidP="00210E2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tl/>
        </w:rPr>
        <w:t>وقال شيخ الإسلام ابن تيمية – رحمه الله -: إن معاوية لم يدّع الخلافة ولم يبايع له بها حتى قتل علي، فلم يقاتل على أنه خليفة، ولا أنه يستحقها، وكان يقر بذلك لمن يسأله. (مجموع الفتاوى 35/72</w:t>
      </w:r>
      <w:r>
        <w:rPr>
          <w:rFonts w:ascii="Book Antiqua" w:hAnsi="Book Antiqua"/>
          <w:color w:val="000000"/>
          <w:sz w:val="36"/>
          <w:szCs w:val="36"/>
        </w:rPr>
        <w:t>).</w:t>
      </w:r>
    </w:p>
    <w:p w:rsidR="00210E25" w:rsidRDefault="00210E25" w:rsidP="00210E2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tl/>
        </w:rPr>
        <w:t xml:space="preserve">وذكر ابن كثير في البداية والنهاية (7/ 36)، عن ابن </w:t>
      </w:r>
      <w:proofErr w:type="spellStart"/>
      <w:r>
        <w:rPr>
          <w:rFonts w:ascii="Book Antiqua" w:hAnsi="Book Antiqua"/>
          <w:color w:val="000000"/>
          <w:sz w:val="36"/>
          <w:szCs w:val="36"/>
          <w:rtl/>
        </w:rPr>
        <w:t>ديزيل</w:t>
      </w:r>
      <w:proofErr w:type="spellEnd"/>
      <w:r>
        <w:rPr>
          <w:rFonts w:ascii="Book Antiqua" w:hAnsi="Book Antiqua"/>
          <w:color w:val="000000"/>
          <w:sz w:val="36"/>
          <w:szCs w:val="36"/>
          <w:rtl/>
        </w:rPr>
        <w:t xml:space="preserve"> ” هو إبراهيم بن الحسين بن علي </w:t>
      </w:r>
      <w:proofErr w:type="spellStart"/>
      <w:r>
        <w:rPr>
          <w:rFonts w:ascii="Book Antiqua" w:hAnsi="Book Antiqua"/>
          <w:color w:val="000000"/>
          <w:sz w:val="36"/>
          <w:szCs w:val="36"/>
          <w:rtl/>
        </w:rPr>
        <w:t>الهمداني</w:t>
      </w:r>
      <w:proofErr w:type="spellEnd"/>
      <w:r>
        <w:rPr>
          <w:rFonts w:ascii="Book Antiqua" w:hAnsi="Book Antiqua"/>
          <w:color w:val="000000"/>
          <w:sz w:val="36"/>
          <w:szCs w:val="36"/>
          <w:rtl/>
        </w:rPr>
        <w:t xml:space="preserve"> المعروف بابن </w:t>
      </w:r>
      <w:proofErr w:type="spellStart"/>
      <w:r>
        <w:rPr>
          <w:rFonts w:ascii="Book Antiqua" w:hAnsi="Book Antiqua"/>
          <w:color w:val="000000"/>
          <w:sz w:val="36"/>
          <w:szCs w:val="36"/>
          <w:rtl/>
        </w:rPr>
        <w:t>ديزيل</w:t>
      </w:r>
      <w:proofErr w:type="spellEnd"/>
      <w:r>
        <w:rPr>
          <w:rFonts w:ascii="Book Antiqua" w:hAnsi="Book Antiqua"/>
          <w:color w:val="000000"/>
          <w:sz w:val="36"/>
          <w:szCs w:val="36"/>
          <w:rtl/>
        </w:rPr>
        <w:t xml:space="preserve"> الإمام الحافظ ” انظر: تاريخ دمشق (6/ 387) وسير أعلام النبلاء (13/ 184 – 192) ولسان الميزان لابن حجر (1/ 48) -، بإسناد إلى أبي </w:t>
      </w:r>
      <w:proofErr w:type="spellStart"/>
      <w:r>
        <w:rPr>
          <w:rFonts w:ascii="Book Antiqua" w:hAnsi="Book Antiqua"/>
          <w:color w:val="000000"/>
          <w:sz w:val="36"/>
          <w:szCs w:val="36"/>
          <w:rtl/>
        </w:rPr>
        <w:t>الدرداء</w:t>
      </w:r>
      <w:proofErr w:type="spellEnd"/>
      <w:r>
        <w:rPr>
          <w:rFonts w:ascii="Book Antiqua" w:hAnsi="Book Antiqua"/>
          <w:color w:val="000000"/>
          <w:sz w:val="36"/>
          <w:szCs w:val="36"/>
          <w:rtl/>
        </w:rPr>
        <w:t xml:space="preserve"> وأبي أمامه – رضي الله عنهما -، أنهما دخلا على معاوية فقالا له: يا معاوية! علام تقاتل هذا الرجل؟ </w:t>
      </w:r>
      <w:proofErr w:type="spellStart"/>
      <w:r>
        <w:rPr>
          <w:rFonts w:ascii="Book Antiqua" w:hAnsi="Book Antiqua"/>
          <w:color w:val="000000"/>
          <w:sz w:val="36"/>
          <w:szCs w:val="36"/>
          <w:rtl/>
        </w:rPr>
        <w:t>فوالله</w:t>
      </w:r>
      <w:proofErr w:type="spellEnd"/>
      <w:r>
        <w:rPr>
          <w:rFonts w:ascii="Book Antiqua" w:hAnsi="Book Antiqua"/>
          <w:color w:val="000000"/>
          <w:sz w:val="36"/>
          <w:szCs w:val="36"/>
          <w:rtl/>
        </w:rPr>
        <w:t xml:space="preserve"> إنه أقدم منك ومن أبيك إسلاماً، وأقرب منك إلى رسول الله – صلى الله عليه وسلم – وأحق بهذا الأمر منك. فقال: أقاتله على دم عثمان، وأنه آوى قتلة عثمان، فاذهبا إليه فقولا: فليقدنا من قتلة عثمان ثم أنا أول من أبايعه من أهل الشام</w:t>
      </w:r>
      <w:r>
        <w:rPr>
          <w:rFonts w:ascii="Book Antiqua" w:hAnsi="Book Antiqua"/>
          <w:color w:val="000000"/>
          <w:sz w:val="36"/>
          <w:szCs w:val="36"/>
        </w:rPr>
        <w:t>.</w:t>
      </w:r>
    </w:p>
    <w:p w:rsidR="00210E25" w:rsidRDefault="00210E25" w:rsidP="00210E2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tl/>
        </w:rPr>
        <w:t xml:space="preserve">فهل يعقل أن يصدر عن الصحابة كذب؟، ومعاوية – رضي الله عنه – صحابي وكاتب الوحي، فهل يعقل أن يصدر عنه كذب، ذلك أن العرب كانوا يعدون الكذب من أقبح الصفات التي يتنزه عنها الرجال الكرام. وهذه قصة أبي سفيان – وهو يومئذ على الشرك – فيما أخرجه البخاري في صحيحه في قصة سؤال هرقل عن رسول الله – صلى الله عليه وسلم -، يقول أبو سفيان: “فو الله لولا الحياء من أن </w:t>
      </w:r>
      <w:proofErr w:type="spellStart"/>
      <w:r>
        <w:rPr>
          <w:rFonts w:ascii="Book Antiqua" w:hAnsi="Book Antiqua"/>
          <w:color w:val="000000"/>
          <w:sz w:val="36"/>
          <w:szCs w:val="36"/>
          <w:rtl/>
        </w:rPr>
        <w:t>يأثروا</w:t>
      </w:r>
      <w:proofErr w:type="spellEnd"/>
      <w:r>
        <w:rPr>
          <w:rFonts w:ascii="Book Antiqua" w:hAnsi="Book Antiqua"/>
          <w:color w:val="000000"/>
          <w:sz w:val="36"/>
          <w:szCs w:val="36"/>
          <w:rtl/>
        </w:rPr>
        <w:t xml:space="preserve"> عليّ كذباً لكذبت عنه”، فهذا أبوه في الجاهلية يرفض أن يكذب رغم شدة حاجته إلى ذلك خوفاً من أن يؤثر عنه ذلك، فمعاوية – رضي الله عنه – أحذق من أن يفعل مثل هذا</w:t>
      </w:r>
      <w:r>
        <w:rPr>
          <w:rFonts w:ascii="Book Antiqua" w:hAnsi="Book Antiqua"/>
          <w:color w:val="000000"/>
          <w:sz w:val="36"/>
          <w:szCs w:val="36"/>
        </w:rPr>
        <w:t>.</w:t>
      </w:r>
    </w:p>
    <w:p w:rsidR="00210E25" w:rsidRDefault="00210E25" w:rsidP="00210E2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tl/>
        </w:rPr>
        <w:lastRenderedPageBreak/>
        <w:t xml:space="preserve">وقال </w:t>
      </w:r>
      <w:proofErr w:type="spellStart"/>
      <w:r>
        <w:rPr>
          <w:rFonts w:ascii="Book Antiqua" w:hAnsi="Book Antiqua"/>
          <w:color w:val="000000"/>
          <w:sz w:val="36"/>
          <w:szCs w:val="36"/>
          <w:rtl/>
        </w:rPr>
        <w:t>الهيتمي</w:t>
      </w:r>
      <w:proofErr w:type="spellEnd"/>
      <w:r>
        <w:rPr>
          <w:rFonts w:ascii="Book Antiqua" w:hAnsi="Book Antiqua"/>
          <w:color w:val="000000"/>
          <w:sz w:val="36"/>
          <w:szCs w:val="36"/>
          <w:rtl/>
        </w:rPr>
        <w:t xml:space="preserve"> المكي: “ومن اعتقاد أهل السنة والجماعة أن ما جرى بين معاوية وعلي – رضي الله عنهما – من الحرب، لم يكن لمنازعة معاوية لعلي في الخلافة للإجماع على أحقيتها لعلي. فلم تهج الفتنة بسببها، وإنما هاجت بسبب أن معاوية ومن معه طلبوا من علي تسليم قتلة عثمان إليهم لكون معاوية ابن عمه، فامتنع علي” (الصواعق المحرقة: ص325</w:t>
      </w:r>
      <w:r>
        <w:rPr>
          <w:rFonts w:ascii="Book Antiqua" w:hAnsi="Book Antiqua"/>
          <w:color w:val="000000"/>
          <w:sz w:val="36"/>
          <w:szCs w:val="36"/>
        </w:rPr>
        <w:t>).</w:t>
      </w:r>
    </w:p>
    <w:p w:rsidR="00210E25" w:rsidRDefault="00210E25" w:rsidP="00210E2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tl/>
        </w:rPr>
        <w:t>فالخلاف بين علي ومعاوية – رضي الله عنهما – قضية اجتهادية كل يرى نفسه على الحق في مسألة عثمان – رضي الله عنه -، وصدق رسول الله – صلى الله عليه وسلم – القائل: ” لا تقوم الساعة حتى تقتتل فئتان عظيمتان دعوتهما واحدة. فبينما هم كذلك مرق منهما مارقة تقتلهم أولى الطائفتين بالحق</w:t>
      </w:r>
      <w:r>
        <w:rPr>
          <w:rFonts w:ascii="Book Antiqua" w:hAnsi="Book Antiqua"/>
          <w:color w:val="000000"/>
          <w:sz w:val="36"/>
          <w:szCs w:val="36"/>
        </w:rPr>
        <w:t>”.</w:t>
      </w:r>
    </w:p>
    <w:p w:rsidR="00210E25" w:rsidRDefault="00210E25" w:rsidP="00210E2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tl/>
        </w:rPr>
        <w:t>فالفئتين العظيمتين هما أهل الشام وأهل العراق، وأما الفرقة المارقة فهي فرقة الخوارج</w:t>
      </w:r>
      <w:r>
        <w:rPr>
          <w:rFonts w:ascii="Book Antiqua" w:hAnsi="Book Antiqua"/>
          <w:color w:val="000000"/>
          <w:sz w:val="36"/>
          <w:szCs w:val="36"/>
        </w:rPr>
        <w:t>.</w:t>
      </w:r>
    </w:p>
    <w:p w:rsidR="00210E25" w:rsidRDefault="00210E25" w:rsidP="00210E2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tl/>
        </w:rPr>
        <w:t>فالصحيح أن الخلاف بين علي ومعاوية – رضي الله عنهما – كان حول مدى وجوب بيعة معاوية وأصحابه لعلي قبل إيقاع القصاص على قتلة عثمان أو بعده، وليس هذا من أمر الخلافة في شيء. فقد كان رأي معاوية – رضي الله عنه – ومن حوله من أهل الشام أن يقتص علي – رضي الله عنه – من قتلة عثمان ثم يدخلوا بعد ذلك في البيعة</w:t>
      </w:r>
      <w:r>
        <w:rPr>
          <w:rFonts w:ascii="Book Antiqua" w:hAnsi="Book Antiqua"/>
          <w:color w:val="000000"/>
          <w:sz w:val="36"/>
          <w:szCs w:val="36"/>
        </w:rPr>
        <w:t>.</w:t>
      </w:r>
    </w:p>
    <w:p w:rsidR="00210E25" w:rsidRDefault="00210E25" w:rsidP="00210E2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tl/>
        </w:rPr>
        <w:t xml:space="preserve">فمعاوية – رضي الله عنه – يرى أنه وَلِي دم عثمان وهو أحد أقربائه، واستند – رضي الله عنه – إلى النصوص النبوية التي تظهر أن عثمان يُقتل مظلوما، وهذه النصوص تصف الخارجين عليه بالمنافقين منها ما ثبت عن عائشة – رضي الله عنها – قالت: قال رسول الله – صلى الله عليه وسلم -: ” يا عثمان إن ولاك الله هذا الأمر يوما، فأرادك المنافقون أن تخلع قميصك الذي </w:t>
      </w:r>
      <w:proofErr w:type="spellStart"/>
      <w:r>
        <w:rPr>
          <w:rFonts w:ascii="Book Antiqua" w:hAnsi="Book Antiqua"/>
          <w:color w:val="000000"/>
          <w:sz w:val="36"/>
          <w:szCs w:val="36"/>
          <w:rtl/>
        </w:rPr>
        <w:t>قمَّصك</w:t>
      </w:r>
      <w:proofErr w:type="spellEnd"/>
      <w:r>
        <w:rPr>
          <w:rFonts w:ascii="Book Antiqua" w:hAnsi="Book Antiqua"/>
          <w:color w:val="000000"/>
          <w:sz w:val="36"/>
          <w:szCs w:val="36"/>
          <w:rtl/>
        </w:rPr>
        <w:t xml:space="preserve"> الله، فلا تخلعه” قالها ثلاثا. (صحيح ابن ماجه رقم 90، وصحيح الترمذي رقم 2922</w:t>
      </w:r>
      <w:r>
        <w:rPr>
          <w:rFonts w:ascii="Book Antiqua" w:hAnsi="Book Antiqua"/>
          <w:color w:val="000000"/>
          <w:sz w:val="36"/>
          <w:szCs w:val="36"/>
        </w:rPr>
        <w:t>).</w:t>
      </w:r>
    </w:p>
    <w:p w:rsidR="00210E25" w:rsidRDefault="00210E25" w:rsidP="00210E2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tl/>
        </w:rPr>
        <w:t xml:space="preserve">فمعاوية ومن معه رأوا أنهم على الحق استنادا لهذه النصوص وغيرها، وأنهم على الهدى، وخصوصا عندما نعلم أن المنافقين الثائرين على عثمان كانوا في جيش علي فاعتبروهم على ضلال فاستحلوا قتالهم </w:t>
      </w:r>
      <w:proofErr w:type="spellStart"/>
      <w:r>
        <w:rPr>
          <w:rFonts w:ascii="Book Antiqua" w:hAnsi="Book Antiqua"/>
          <w:color w:val="000000"/>
          <w:sz w:val="36"/>
          <w:szCs w:val="36"/>
          <w:rtl/>
        </w:rPr>
        <w:t>متأوِّلين</w:t>
      </w:r>
      <w:proofErr w:type="spellEnd"/>
      <w:r>
        <w:rPr>
          <w:rFonts w:ascii="Book Antiqua" w:hAnsi="Book Antiqua"/>
          <w:color w:val="000000"/>
          <w:sz w:val="36"/>
          <w:szCs w:val="36"/>
          <w:rtl/>
        </w:rPr>
        <w:t xml:space="preserve">. إضافة إلى أن أنصار معاوية يقولون لا يمكننا أن نبايع إلا من يعدل علينا ولا </w:t>
      </w:r>
      <w:r>
        <w:rPr>
          <w:rFonts w:ascii="Book Antiqua" w:hAnsi="Book Antiqua"/>
          <w:color w:val="000000"/>
          <w:sz w:val="36"/>
          <w:szCs w:val="36"/>
          <w:rtl/>
        </w:rPr>
        <w:lastRenderedPageBreak/>
        <w:t xml:space="preserve">يظلمنا، ونحن إذا بايعنا عليّاً ظلمنا عسكره كما ظلم عثمان، وعلي لا يمكنه دفعهم كما لم يمكنه الدفع عن عثمان، وليس علينا أن نبايع عاجزاً عن العدل علينا، ويقولون أيضاً أن جيش علي فيه قتلة عثمان وهم ظلمة يريدون الاعتداء علينا كما اعتدوا على عثمان، فنحن نقاتلهم دفعاً </w:t>
      </w:r>
      <w:proofErr w:type="spellStart"/>
      <w:r>
        <w:rPr>
          <w:rFonts w:ascii="Book Antiqua" w:hAnsi="Book Antiqua"/>
          <w:color w:val="000000"/>
          <w:sz w:val="36"/>
          <w:szCs w:val="36"/>
          <w:rtl/>
        </w:rPr>
        <w:t>لصيالهم</w:t>
      </w:r>
      <w:proofErr w:type="spellEnd"/>
      <w:r>
        <w:rPr>
          <w:rFonts w:ascii="Book Antiqua" w:hAnsi="Book Antiqua"/>
          <w:color w:val="000000"/>
          <w:sz w:val="36"/>
          <w:szCs w:val="36"/>
          <w:rtl/>
        </w:rPr>
        <w:t xml:space="preserve"> علينا. وعلى ذلك فقتالهم جائز، ولم نبدأهم بالقتال ولكنهم بدءونا بالقتال، ونحن ندافع عن أنفسنا. خاصة أن قائد جيش علي هو </w:t>
      </w:r>
      <w:proofErr w:type="spellStart"/>
      <w:r>
        <w:rPr>
          <w:rFonts w:ascii="Book Antiqua" w:hAnsi="Book Antiqua"/>
          <w:color w:val="000000"/>
          <w:sz w:val="36"/>
          <w:szCs w:val="36"/>
          <w:rtl/>
        </w:rPr>
        <w:t>الأشتر</w:t>
      </w:r>
      <w:proofErr w:type="spellEnd"/>
      <w:r>
        <w:rPr>
          <w:rFonts w:ascii="Book Antiqua" w:hAnsi="Book Antiqua"/>
          <w:color w:val="000000"/>
          <w:sz w:val="36"/>
          <w:szCs w:val="36"/>
          <w:rtl/>
        </w:rPr>
        <w:t xml:space="preserve"> </w:t>
      </w:r>
      <w:proofErr w:type="spellStart"/>
      <w:r>
        <w:rPr>
          <w:rFonts w:ascii="Book Antiqua" w:hAnsi="Book Antiqua"/>
          <w:color w:val="000000"/>
          <w:sz w:val="36"/>
          <w:szCs w:val="36"/>
          <w:rtl/>
        </w:rPr>
        <w:t>النخعي</w:t>
      </w:r>
      <w:proofErr w:type="spellEnd"/>
      <w:r>
        <w:rPr>
          <w:rFonts w:ascii="Book Antiqua" w:hAnsi="Book Antiqua"/>
          <w:color w:val="000000"/>
          <w:sz w:val="36"/>
          <w:szCs w:val="36"/>
          <w:rtl/>
        </w:rPr>
        <w:t xml:space="preserve"> أحد قتلة عثمان</w:t>
      </w:r>
      <w:r>
        <w:rPr>
          <w:rFonts w:ascii="Book Antiqua" w:hAnsi="Book Antiqua"/>
          <w:color w:val="000000"/>
          <w:sz w:val="36"/>
          <w:szCs w:val="36"/>
        </w:rPr>
        <w:t>.</w:t>
      </w:r>
    </w:p>
    <w:p w:rsidR="00210E25" w:rsidRDefault="00210E25" w:rsidP="00210E2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tl/>
        </w:rPr>
        <w:t xml:space="preserve">وكذلك أيضا فإن الأحاديث الثابتة تبين أن كِلا الطائفتين دعوتهما واحدة وتسعيان للحقّ الذي تعتقدان، وتبرِّئهما من قصد الهوى </w:t>
      </w:r>
      <w:proofErr w:type="spellStart"/>
      <w:r>
        <w:rPr>
          <w:rFonts w:ascii="Book Antiqua" w:hAnsi="Book Antiqua"/>
          <w:color w:val="000000"/>
          <w:sz w:val="36"/>
          <w:szCs w:val="36"/>
          <w:rtl/>
        </w:rPr>
        <w:t>واتِّباع</w:t>
      </w:r>
      <w:proofErr w:type="spellEnd"/>
      <w:r>
        <w:rPr>
          <w:rFonts w:ascii="Book Antiqua" w:hAnsi="Book Antiqua"/>
          <w:color w:val="000000"/>
          <w:sz w:val="36"/>
          <w:szCs w:val="36"/>
          <w:rtl/>
        </w:rPr>
        <w:t xml:space="preserve"> البطلان. فقد أخرج البخاري في صحيحه أن رسول الله – صلى الله عليه وسلم – قال: “لا تَقُومُ السَّاعَةُ حَتَّى تَقْتَتِلَ فِئَتَانِ عَظِيمَتَانِ، وتَكُونُ بَيْنَهُمَا مَقْتَلَةٌ عَظِيمَةٌ، ودَعْوَاهُمَا وَاحِدَةٌ” (أخرجه البخاري في صحيحه رقم 5142</w:t>
      </w:r>
      <w:r>
        <w:rPr>
          <w:rFonts w:ascii="Book Antiqua" w:hAnsi="Book Antiqua"/>
          <w:color w:val="000000"/>
          <w:sz w:val="36"/>
          <w:szCs w:val="36"/>
        </w:rPr>
        <w:t>).</w:t>
      </w:r>
    </w:p>
    <w:p w:rsidR="00210E25" w:rsidRDefault="00210E25" w:rsidP="00210E2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tl/>
        </w:rPr>
        <w:t xml:space="preserve">فهذا الحديث يُثبت أنهما أصحاب دعوة واحـدة ودِينٍ واحـد. وأخرج مسلم في صحيحه أن رسول الله – صلى الله عليه وسلم –  قال: “تَمْرُقُ مَارِقَةٌ عِنْدَ فُرْقَةٍ مِنَ الْمُسْلِمِينَ. يَقْتُلُهَا أَوْلَىَ الطّائِفَتَيْنِ بِالْحَقّ”. فهذا الحديث يبيّن أن كلا الطائفتين يطالبان بالحق ويتنازعان عليه، أي أنّهما يقصدان الحق ويطلبانه. ويبيّن أن الحقّ هو مع علي لأنه قاتل هذه الطائفة و هي طائفة الخوارج التي قاتلها في </w:t>
      </w:r>
      <w:proofErr w:type="spellStart"/>
      <w:r>
        <w:rPr>
          <w:rFonts w:ascii="Book Antiqua" w:hAnsi="Book Antiqua"/>
          <w:color w:val="000000"/>
          <w:sz w:val="36"/>
          <w:szCs w:val="36"/>
          <w:rtl/>
        </w:rPr>
        <w:t>النهروان</w:t>
      </w:r>
      <w:proofErr w:type="spellEnd"/>
      <w:r>
        <w:rPr>
          <w:rFonts w:ascii="Book Antiqua" w:hAnsi="Book Antiqua"/>
          <w:color w:val="000000"/>
          <w:sz w:val="36"/>
          <w:szCs w:val="36"/>
          <w:rtl/>
        </w:rPr>
        <w:t>. قال الإمام محيي الدين النووي: “فيه التّصريح بأن الطائفتين مؤمنون لا يخرجون بالقتال عن الإيمان و لا يفسِقون</w:t>
      </w:r>
      <w:r>
        <w:rPr>
          <w:rFonts w:ascii="Book Antiqua" w:hAnsi="Book Antiqua"/>
          <w:color w:val="000000"/>
          <w:sz w:val="36"/>
          <w:szCs w:val="36"/>
        </w:rPr>
        <w:t>”.</w:t>
      </w:r>
    </w:p>
    <w:p w:rsidR="00210E25" w:rsidRDefault="00210E25" w:rsidP="00210E2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tl/>
        </w:rPr>
        <w:t xml:space="preserve">ولـو فرضنا أن الذين قاتلـوا علياً </w:t>
      </w:r>
      <w:proofErr w:type="spellStart"/>
      <w:r>
        <w:rPr>
          <w:rFonts w:ascii="Book Antiqua" w:hAnsi="Book Antiqua"/>
          <w:color w:val="000000"/>
          <w:sz w:val="36"/>
          <w:szCs w:val="36"/>
          <w:rtl/>
        </w:rPr>
        <w:t>عصاة</w:t>
      </w:r>
      <w:proofErr w:type="spellEnd"/>
      <w:r>
        <w:rPr>
          <w:rFonts w:ascii="Book Antiqua" w:hAnsi="Book Antiqua"/>
          <w:color w:val="000000"/>
          <w:sz w:val="36"/>
          <w:szCs w:val="36"/>
          <w:rtl/>
        </w:rPr>
        <w:t xml:space="preserve"> وليسوا مجتهـدين </w:t>
      </w:r>
      <w:proofErr w:type="spellStart"/>
      <w:r>
        <w:rPr>
          <w:rFonts w:ascii="Book Antiqua" w:hAnsi="Book Antiqua"/>
          <w:color w:val="000000"/>
          <w:sz w:val="36"/>
          <w:szCs w:val="36"/>
          <w:rtl/>
        </w:rPr>
        <w:t>متأولين</w:t>
      </w:r>
      <w:proofErr w:type="spellEnd"/>
      <w:r>
        <w:rPr>
          <w:rFonts w:ascii="Book Antiqua" w:hAnsi="Book Antiqua"/>
          <w:color w:val="000000"/>
          <w:sz w:val="36"/>
          <w:szCs w:val="36"/>
          <w:rtl/>
        </w:rPr>
        <w:t xml:space="preserve"> فلا يكون ذلك قادحـاً في إيمانهم و استحقاقهم لدخول الجنان، فالله سبحانه و تعالى يقول: “وإن طائفتان من المؤمنين اقتتلوا فأصلحوا بينهما فإن بغت إحداهما على الأخرى فقاتلوا التي تبغي حتى تفيء إلى أمر الله فإن فاءت فأصلحوا بينهما بالعدل وأقسطوا إن الله يحب المقسطين” الحجرات: 9</w:t>
      </w:r>
    </w:p>
    <w:p w:rsidR="00210E25" w:rsidRDefault="00210E25" w:rsidP="00210E2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tl/>
        </w:rPr>
        <w:t xml:space="preserve">فوصفهم بالإيمان وجعلهم إخوة رغم قتالهم وبغي بعضهم على بعض فكيف إذا بغى بعضهم على بعض </w:t>
      </w:r>
      <w:proofErr w:type="spellStart"/>
      <w:r>
        <w:rPr>
          <w:rFonts w:ascii="Book Antiqua" w:hAnsi="Book Antiqua"/>
          <w:color w:val="000000"/>
          <w:sz w:val="36"/>
          <w:szCs w:val="36"/>
          <w:rtl/>
        </w:rPr>
        <w:t>متأولاً</w:t>
      </w:r>
      <w:proofErr w:type="spellEnd"/>
      <w:r>
        <w:rPr>
          <w:rFonts w:ascii="Book Antiqua" w:hAnsi="Book Antiqua"/>
          <w:color w:val="000000"/>
          <w:sz w:val="36"/>
          <w:szCs w:val="36"/>
          <w:rtl/>
        </w:rPr>
        <w:t xml:space="preserve"> أنه على الحق فهل يمنع أن يكون مجتهداً سواء أخـطأ أو أصاب؟</w:t>
      </w:r>
      <w:r>
        <w:rPr>
          <w:rFonts w:ascii="Book Antiqua" w:hAnsi="Book Antiqua"/>
          <w:color w:val="000000"/>
          <w:sz w:val="36"/>
          <w:szCs w:val="36"/>
        </w:rPr>
        <w:t>! </w:t>
      </w:r>
    </w:p>
    <w:p w:rsidR="00210E25" w:rsidRDefault="00210E25" w:rsidP="00210E2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tl/>
        </w:rPr>
        <w:lastRenderedPageBreak/>
        <w:t>فخلاصة هذه المسألة: أن معاوية – رضي الله عنه –  كان من كتاب الوحي، ومن أفاضل الصحابة، وأصدقهم لهجة، وأكثرهم حلماً فكيف يعتقد أن يقاتل الخليفة الشرعي ويريق دماء المسلمين من أجل ملك زائل، وهو القائل: والله لا أخير بين أمرين، بين الله وبين غيره إلا اخترت الله على ما سواه. (سير أعلام النبلاء للذهبي 3/ 151</w:t>
      </w:r>
      <w:r>
        <w:rPr>
          <w:rFonts w:ascii="Book Antiqua" w:hAnsi="Book Antiqua"/>
          <w:color w:val="000000"/>
          <w:sz w:val="36"/>
          <w:szCs w:val="36"/>
        </w:rPr>
        <w:t>).</w:t>
      </w:r>
    </w:p>
    <w:p w:rsidR="00210E25" w:rsidRDefault="00210E25" w:rsidP="00210E2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tl/>
        </w:rPr>
        <w:t>أما وجه الخطأ في موقفه من مقتل عثمان – رضي الله عنه –  فيظهر في رفضه أن يبايع لعلي –  رضي الله عنه –  قبل مبادرته إلى القصاص من قتلة عثمان، بل ويلتمس منه أن يمكنه منهم، مع العلم أن الطالب للدم لا يصح أن يحكم، بل يدخل في الطاعة ويرفع دعواه إلى الحاكم ويطلب الحق عنده</w:t>
      </w:r>
      <w:r>
        <w:rPr>
          <w:rFonts w:ascii="Book Antiqua" w:hAnsi="Book Antiqua"/>
          <w:color w:val="000000"/>
          <w:sz w:val="36"/>
          <w:szCs w:val="36"/>
        </w:rPr>
        <w:t>.</w:t>
      </w:r>
    </w:p>
    <w:p w:rsidR="00210E25" w:rsidRDefault="00210E25" w:rsidP="00210E2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tl/>
        </w:rPr>
        <w:t xml:space="preserve">ويمكن أن نقول إن معاوية رضي الله عنه كان مجتهداً </w:t>
      </w:r>
      <w:proofErr w:type="spellStart"/>
      <w:r>
        <w:rPr>
          <w:rFonts w:ascii="Book Antiqua" w:hAnsi="Book Antiqua"/>
          <w:color w:val="000000"/>
          <w:sz w:val="36"/>
          <w:szCs w:val="36"/>
          <w:rtl/>
        </w:rPr>
        <w:t>متأولاً</w:t>
      </w:r>
      <w:proofErr w:type="spellEnd"/>
      <w:r>
        <w:rPr>
          <w:rFonts w:ascii="Book Antiqua" w:hAnsi="Book Antiqua"/>
          <w:color w:val="000000"/>
          <w:sz w:val="36"/>
          <w:szCs w:val="36"/>
          <w:rtl/>
        </w:rPr>
        <w:t xml:space="preserve"> يغلب على ظنه أن الحق معه، فقد قام خطيباً في أهل الشام بعد أن جمعهم وذكّرهم أنه ولي عثمان -ابن عمه – وقد قتل مظلوماً وقرأ عليهم الآية الكريمة “ومن قتل مظلوماً فقد جعلنا لوليه سلطاناً فلا يسرف في القتل إنه كان منصورا” الإسراء/33</w:t>
      </w:r>
      <w:r>
        <w:rPr>
          <w:rFonts w:ascii="Book Antiqua" w:hAnsi="Book Antiqua"/>
          <w:color w:val="000000"/>
          <w:sz w:val="36"/>
          <w:szCs w:val="36"/>
        </w:rPr>
        <w:t>.</w:t>
      </w:r>
    </w:p>
    <w:p w:rsidR="00210E25" w:rsidRDefault="00210E25" w:rsidP="00210E2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tl/>
        </w:rPr>
        <w:t>أما قول الكاتب – عفا الله عنه -: ” فلجأ معسكر معاوية إلي رفع المصاحف على أسنة الرماح استجابة لنصيحة عمرو بن العاص طلباً لتحكيم القرآن بين المتحاربين</w:t>
      </w:r>
      <w:r>
        <w:rPr>
          <w:rFonts w:ascii="Book Antiqua" w:hAnsi="Book Antiqua"/>
          <w:color w:val="000000"/>
          <w:sz w:val="36"/>
          <w:szCs w:val="36"/>
        </w:rPr>
        <w:t>.</w:t>
      </w:r>
    </w:p>
    <w:p w:rsidR="00210E25" w:rsidRDefault="00210E25" w:rsidP="00210E2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tl/>
        </w:rPr>
        <w:t>وهكذا بدأ أول استخدام للدين في الصراع السياسي، أو فلنقل الصراع على السلطة</w:t>
      </w:r>
      <w:r>
        <w:rPr>
          <w:rFonts w:ascii="Book Antiqua" w:hAnsi="Book Antiqua"/>
          <w:color w:val="000000"/>
          <w:sz w:val="36"/>
          <w:szCs w:val="36"/>
        </w:rPr>
        <w:t>”.</w:t>
      </w:r>
    </w:p>
    <w:p w:rsidR="00210E25" w:rsidRDefault="00210E25" w:rsidP="00210E2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tl/>
        </w:rPr>
        <w:t>فأقول: أن مسألة رفع المصاحف على أسنة الرماح من حيث الإسناد، فإن جميع روايات رفع المصاحف لا تثبت سنداً، والصحيح الثابت: ما ثبت في مسند أحمد والمصنف لابن أبي شيبة وغيرهم، من حديث حبيب بن أبي ثابت وله شاهد في صحيح البخاري وليس في ذلك أنهم رفعوا المصاحف وغاية ما فيها أن عمرو بن العاص – رضي الله عنه – طلب من معاوية – رضي الله عنه –  أن يرسل بمصحف إلى علي ليتحاكموا إليه فأجاب علي – رضي الله عنهم وأرضاهم</w:t>
      </w:r>
      <w:r>
        <w:rPr>
          <w:rFonts w:ascii="Book Antiqua" w:hAnsi="Book Antiqua"/>
          <w:color w:val="000000"/>
          <w:sz w:val="36"/>
          <w:szCs w:val="36"/>
        </w:rPr>
        <w:t>.</w:t>
      </w:r>
    </w:p>
    <w:p w:rsidR="00210E25" w:rsidRDefault="00210E25" w:rsidP="00210E2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tl/>
        </w:rPr>
        <w:lastRenderedPageBreak/>
        <w:t xml:space="preserve">وقد روى الإمام أحمد – رحمه الله -، بسند صحيح عن حبيب بن </w:t>
      </w:r>
      <w:proofErr w:type="spellStart"/>
      <w:r>
        <w:rPr>
          <w:rFonts w:ascii="Book Antiqua" w:hAnsi="Book Antiqua"/>
          <w:color w:val="000000"/>
          <w:sz w:val="36"/>
          <w:szCs w:val="36"/>
          <w:rtl/>
        </w:rPr>
        <w:t>ابي</w:t>
      </w:r>
      <w:proofErr w:type="spellEnd"/>
      <w:r>
        <w:rPr>
          <w:rFonts w:ascii="Book Antiqua" w:hAnsi="Book Antiqua"/>
          <w:color w:val="000000"/>
          <w:sz w:val="36"/>
          <w:szCs w:val="36"/>
          <w:rtl/>
        </w:rPr>
        <w:t xml:space="preserve"> ثابت قال: أَتَيْتُ أَبَا وَائِلٍ فِي مَسْجِدِ أَهْلِهِ أَسْأَلُهُ عَنْ هَؤُلَاءِ الْقَوْمِ الَّذِينَ قَتَلَهُمْ عَلِيٌّ </w:t>
      </w:r>
      <w:proofErr w:type="spellStart"/>
      <w:r>
        <w:rPr>
          <w:rFonts w:ascii="Book Antiqua" w:hAnsi="Book Antiqua"/>
          <w:color w:val="000000"/>
          <w:sz w:val="36"/>
          <w:szCs w:val="36"/>
          <w:rtl/>
        </w:rPr>
        <w:t>بِالنَّهْرَوَانِ</w:t>
      </w:r>
      <w:proofErr w:type="spellEnd"/>
      <w:r>
        <w:rPr>
          <w:rFonts w:ascii="Book Antiqua" w:hAnsi="Book Antiqua"/>
          <w:color w:val="000000"/>
          <w:sz w:val="36"/>
          <w:szCs w:val="36"/>
          <w:rtl/>
        </w:rPr>
        <w:t xml:space="preserve">، فِيمَا اسْتَجَابُوا لَهُ، وَفِيمَا فَارَقُوهُ، وَفِيمَا اسْتَحَلَّ قِتَالَهُمْ، قَالَ: كُنَّا بِصِفِّينَ فَلَمَّا اسْتَحَرَّ الْقَتْلُ بِأَهْلِ الشَّامِ اعْتَصَمُوا بِتَلٍّ، فَقَالَ عَمْرُو بْنُ الْعَاصِ لِمُعَاوِيَةَ: أَرْسِلْ إِلَى عَلِيٍّ بِمُصْحَفٍ، وَادْعُهُ إِلَى كِتَابِ اللهِ، فَإِنَّهُ لَنْ يَأْبَى عَلَيْكَ، فَجَاءَ </w:t>
      </w:r>
      <w:proofErr w:type="spellStart"/>
      <w:r>
        <w:rPr>
          <w:rFonts w:ascii="Book Antiqua" w:hAnsi="Book Antiqua"/>
          <w:color w:val="000000"/>
          <w:sz w:val="36"/>
          <w:szCs w:val="36"/>
          <w:rtl/>
        </w:rPr>
        <w:t>بِهِ</w:t>
      </w:r>
      <w:proofErr w:type="spellEnd"/>
      <w:r>
        <w:rPr>
          <w:rFonts w:ascii="Book Antiqua" w:hAnsi="Book Antiqua"/>
          <w:color w:val="000000"/>
          <w:sz w:val="36"/>
          <w:szCs w:val="36"/>
          <w:rtl/>
        </w:rPr>
        <w:t xml:space="preserve"> رَجُلٌ، فَقَالَ: بَيْنَنَا وَبَيْنَكُمْ كِتَابُ اللهِ</w:t>
      </w:r>
      <w:r>
        <w:rPr>
          <w:rFonts w:ascii="Book Antiqua" w:hAnsi="Book Antiqua"/>
          <w:color w:val="000000"/>
          <w:sz w:val="36"/>
          <w:szCs w:val="36"/>
        </w:rPr>
        <w:t> </w:t>
      </w:r>
      <w:r>
        <w:rPr>
          <w:rStyle w:val="a4"/>
          <w:rFonts w:ascii="Book Antiqua" w:hAnsi="Book Antiqua"/>
          <w:color w:val="000000"/>
          <w:sz w:val="36"/>
          <w:szCs w:val="36"/>
        </w:rPr>
        <w:t>“</w:t>
      </w:r>
      <w:r>
        <w:rPr>
          <w:rStyle w:val="a4"/>
          <w:rFonts w:ascii="Book Antiqua" w:hAnsi="Book Antiqua"/>
          <w:color w:val="000000"/>
          <w:sz w:val="36"/>
          <w:szCs w:val="36"/>
          <w:rtl/>
        </w:rPr>
        <w:t>أَلَمْ تَرَ إِلَى الَّذِينَ أُوتُوا نَصِيبًا مِنَ الْكِتَابِ يُدْعَوْنَ إِلَى كِتَابِ اللهِ، لِيَحْكُمَ بَيْنَهُمْ، ثُمَّ يَتَوَلَّى فَرِيقٌ مِنْهُمْ، وَهُمْ مُعْرِضُونَ</w:t>
      </w:r>
      <w:r>
        <w:rPr>
          <w:rStyle w:val="a4"/>
          <w:rFonts w:ascii="Book Antiqua" w:hAnsi="Book Antiqua"/>
          <w:color w:val="000000"/>
          <w:sz w:val="36"/>
          <w:szCs w:val="36"/>
        </w:rPr>
        <w:t>” </w:t>
      </w:r>
      <w:r>
        <w:rPr>
          <w:rFonts w:ascii="Book Antiqua" w:hAnsi="Book Antiqua"/>
          <w:color w:val="000000"/>
          <w:sz w:val="36"/>
          <w:szCs w:val="36"/>
        </w:rPr>
        <w:t> (</w:t>
      </w:r>
      <w:r>
        <w:rPr>
          <w:rFonts w:ascii="Book Antiqua" w:hAnsi="Book Antiqua"/>
          <w:color w:val="000000"/>
          <w:sz w:val="36"/>
          <w:szCs w:val="36"/>
          <w:rtl/>
        </w:rPr>
        <w:t>آل عمران: 23) ،فَقَالَ عَلِيٌّ: نَعَمْ أَنَا أَوْلَى بِذَلِكَ بَيْنَنَا وَبَيْنَكُمْ كِتَابُ اللهِ</w:t>
      </w:r>
      <w:r>
        <w:rPr>
          <w:rFonts w:ascii="Book Antiqua" w:hAnsi="Book Antiqua"/>
          <w:color w:val="000000"/>
          <w:sz w:val="36"/>
          <w:szCs w:val="36"/>
        </w:rPr>
        <w:t xml:space="preserve"> ….</w:t>
      </w:r>
      <w:r>
        <w:rPr>
          <w:rFonts w:ascii="Book Antiqua" w:hAnsi="Book Antiqua"/>
          <w:color w:val="000000"/>
          <w:sz w:val="36"/>
          <w:szCs w:val="36"/>
          <w:rtl/>
        </w:rPr>
        <w:t>،</w:t>
      </w:r>
    </w:p>
    <w:p w:rsidR="00210E25" w:rsidRDefault="00210E25" w:rsidP="00210E2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tl/>
        </w:rPr>
        <w:t>رواه أحمد في مسنده – تحقيق العلامة/ أحمد شاكر، ج12 ص399 برقم: (15917</w:t>
      </w:r>
      <w:r>
        <w:rPr>
          <w:rFonts w:ascii="Book Antiqua" w:hAnsi="Book Antiqua"/>
          <w:color w:val="000000"/>
          <w:sz w:val="36"/>
          <w:szCs w:val="36"/>
        </w:rPr>
        <w:t>).</w:t>
      </w:r>
    </w:p>
    <w:p w:rsidR="00210E25" w:rsidRDefault="00210E25" w:rsidP="00210E2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tl/>
        </w:rPr>
        <w:t>هذه هي الرواية الصحيحة الثابتة، في قصة رفع المصاحف</w:t>
      </w:r>
      <w:r>
        <w:rPr>
          <w:rFonts w:ascii="Book Antiqua" w:hAnsi="Book Antiqua"/>
          <w:color w:val="000000"/>
          <w:sz w:val="36"/>
          <w:szCs w:val="36"/>
        </w:rPr>
        <w:t>.</w:t>
      </w:r>
    </w:p>
    <w:p w:rsidR="00210E25" w:rsidRDefault="00210E25" w:rsidP="00210E2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tl/>
        </w:rPr>
        <w:t xml:space="preserve">وفي الختام أقول: إن مذهب أهل السنة والجماعة هو الكف عن الخوض في هذه الفتن التي دارت بين الصحابة، واعتقاد أنها كانت عن اجتهاد منهم، المصيب فيه له أجران والمخطئ له أجر، وأن تلتزم بقولة عمر بن عبد العزيز المشهورة: تلك فتنة عصم الله منها سيوفنا </w:t>
      </w:r>
      <w:proofErr w:type="spellStart"/>
      <w:r>
        <w:rPr>
          <w:rFonts w:ascii="Book Antiqua" w:hAnsi="Book Antiqua"/>
          <w:color w:val="000000"/>
          <w:sz w:val="36"/>
          <w:szCs w:val="36"/>
          <w:rtl/>
        </w:rPr>
        <w:t>فلنعصم</w:t>
      </w:r>
      <w:proofErr w:type="spellEnd"/>
      <w:r>
        <w:rPr>
          <w:rFonts w:ascii="Book Antiqua" w:hAnsi="Book Antiqua"/>
          <w:color w:val="000000"/>
          <w:sz w:val="36"/>
          <w:szCs w:val="36"/>
          <w:rtl/>
        </w:rPr>
        <w:t xml:space="preserve"> منها ألسنتنا</w:t>
      </w:r>
      <w:r>
        <w:rPr>
          <w:rFonts w:ascii="Book Antiqua" w:hAnsi="Book Antiqua"/>
          <w:color w:val="000000"/>
          <w:sz w:val="36"/>
          <w:szCs w:val="36"/>
        </w:rPr>
        <w:t>.</w:t>
      </w:r>
    </w:p>
    <w:p w:rsidR="00210E25" w:rsidRDefault="00210E25" w:rsidP="00210E25">
      <w:pPr>
        <w:rPr>
          <w:rFonts w:hint="cs"/>
          <w:sz w:val="32"/>
          <w:szCs w:val="32"/>
          <w:rtl/>
        </w:rPr>
      </w:pPr>
    </w:p>
    <w:p w:rsidR="00210E25" w:rsidRPr="00210E25" w:rsidRDefault="00210E25" w:rsidP="00210E25">
      <w:pPr>
        <w:rPr>
          <w:rFonts w:hint="cs"/>
          <w:sz w:val="32"/>
          <w:szCs w:val="32"/>
        </w:rPr>
      </w:pPr>
    </w:p>
    <w:sectPr w:rsidR="00210E25" w:rsidRPr="00210E25" w:rsidSect="00C911F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i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oNotDisplayPageBoundaries/>
  <w:proofState w:spelling="clean"/>
  <w:defaultTabStop w:val="720"/>
  <w:characterSpacingControl w:val="doNotCompress"/>
  <w:compat/>
  <w:rsids>
    <w:rsidRoot w:val="00210E25"/>
    <w:rsid w:val="000E40E0"/>
    <w:rsid w:val="00210E25"/>
    <w:rsid w:val="00574034"/>
    <w:rsid w:val="00C911F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03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0E2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10E25"/>
    <w:rPr>
      <w:b/>
      <w:bCs/>
    </w:rPr>
  </w:style>
</w:styles>
</file>

<file path=word/webSettings.xml><?xml version="1.0" encoding="utf-8"?>
<w:webSettings xmlns:r="http://schemas.openxmlformats.org/officeDocument/2006/relationships" xmlns:w="http://schemas.openxmlformats.org/wordprocessingml/2006/main">
  <w:divs>
    <w:div w:id="114211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1968</Words>
  <Characters>11218</Characters>
  <Application>Microsoft Office Word</Application>
  <DocSecurity>0</DocSecurity>
  <Lines>93</Lines>
  <Paragraphs>26</Paragraphs>
  <ScaleCrop>false</ScaleCrop>
  <Company/>
  <LinksUpToDate>false</LinksUpToDate>
  <CharactersWithSpaces>13160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Essam</dc:creator>
  <cp:lastModifiedBy>Essam</cp:lastModifiedBy>
  <cp:revision>1</cp:revision>
  <dcterms:created xsi:type="dcterms:W3CDTF">2018-09-05T11:47:00Z</dcterms:created>
  <dcterms:modified xsi:type="dcterms:W3CDTF">2018-09-05T11:48:00Z</dcterms:modified>
</cp:coreProperties>
</file>